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2B" w:rsidRPr="00815862" w:rsidRDefault="009556D9" w:rsidP="009556D9">
      <w:pPr>
        <w:tabs>
          <w:tab w:val="left" w:pos="1005"/>
          <w:tab w:val="center" w:pos="4513"/>
        </w:tabs>
        <w:rPr>
          <w:rFonts w:ascii="Verdana" w:hAnsi="Verdana"/>
        </w:rPr>
      </w:pPr>
      <w:r w:rsidRPr="00815862">
        <w:rPr>
          <w:rFonts w:ascii="Verdana" w:hAnsi="Verdana"/>
          <w:b/>
          <w:bCs/>
        </w:rPr>
        <w:tab/>
      </w:r>
      <w:r w:rsidRPr="00815862">
        <w:rPr>
          <w:rFonts w:ascii="Verdana" w:hAnsi="Verdana"/>
          <w:b/>
          <w:bCs/>
        </w:rPr>
        <w:tab/>
      </w:r>
      <w:r w:rsidR="00B05F2B" w:rsidRPr="00815862">
        <w:rPr>
          <w:rFonts w:ascii="Verdana" w:hAnsi="Verdana"/>
          <w:b/>
          <w:bCs/>
          <w:sz w:val="28"/>
        </w:rPr>
        <w:t>Pelatihan Building Management</w:t>
      </w:r>
    </w:p>
    <w:p w:rsidR="00815862" w:rsidRDefault="00815862">
      <w:pPr>
        <w:rPr>
          <w:rFonts w:ascii="Verdana" w:hAnsi="Verdana"/>
          <w:b/>
          <w:bCs/>
        </w:rPr>
      </w:pPr>
    </w:p>
    <w:p w:rsidR="00174D56" w:rsidRPr="00815862" w:rsidRDefault="00B05F2B">
      <w:pPr>
        <w:rPr>
          <w:rFonts w:ascii="Verdana" w:hAnsi="Verdana"/>
          <w:b/>
          <w:bCs/>
        </w:rPr>
      </w:pPr>
      <w:r w:rsidRPr="00815862">
        <w:rPr>
          <w:rFonts w:ascii="Verdana" w:hAnsi="Verdana"/>
          <w:b/>
          <w:bCs/>
        </w:rPr>
        <w:t xml:space="preserve">Gambaran </w:t>
      </w:r>
      <w:r w:rsidRPr="00815862">
        <w:rPr>
          <w:rFonts w:ascii="Verdana" w:hAnsi="Verdana"/>
          <w:b/>
          <w:bCs/>
          <w:lang w:val="en-US"/>
        </w:rPr>
        <w:t xml:space="preserve"> </w:t>
      </w:r>
      <w:proofErr w:type="spellStart"/>
      <w:r w:rsidRPr="00815862">
        <w:rPr>
          <w:rFonts w:ascii="Verdana" w:hAnsi="Verdana"/>
          <w:b/>
          <w:bCs/>
          <w:lang w:val="en-US"/>
        </w:rPr>
        <w:t>Pelatihan</w:t>
      </w:r>
      <w:proofErr w:type="spellEnd"/>
    </w:p>
    <w:p w:rsidR="00B05F2B" w:rsidRPr="00815862" w:rsidRDefault="00B05F2B" w:rsidP="00B05F2B">
      <w:pPr>
        <w:rPr>
          <w:rFonts w:ascii="Verdana" w:hAnsi="Verdana"/>
        </w:rPr>
      </w:pPr>
      <w:r w:rsidRPr="00815862">
        <w:rPr>
          <w:rFonts w:ascii="Verdana" w:hAnsi="Verdana"/>
        </w:rPr>
        <w:t>Sebagaimana Kita Ketahui  bersama,  bahwa bagi suatu perusahaan,  gedung atau bangunana merupakan asest yang sangat penting bagi perusahaan.  Pemeliharaan terhadap gedung atau bangunan harus selalu dilakukan secara terus-menerus., hal ini supaya tidak tejadi pengeluaran biaya yang besar apabila suatu waktu terjadi kerusakan.</w:t>
      </w:r>
    </w:p>
    <w:p w:rsidR="00B05F2B" w:rsidRPr="00815862" w:rsidRDefault="00B05F2B" w:rsidP="00B05F2B">
      <w:pPr>
        <w:rPr>
          <w:rFonts w:ascii="Verdana" w:hAnsi="Verdana"/>
        </w:rPr>
      </w:pPr>
      <w:r w:rsidRPr="00815862">
        <w:rPr>
          <w:rFonts w:ascii="Verdana" w:hAnsi="Verdana"/>
        </w:rPr>
        <w:t>Agar penampilan sebuah gedung atau bangunan dapat terus dipertahankan, diperlukan perencanaan pekerjaan untuk pemeliharaan setiap elemen atau bagian gedung secara tepat.</w:t>
      </w:r>
    </w:p>
    <w:p w:rsidR="00B05F2B" w:rsidRPr="00815862" w:rsidRDefault="00B05F2B" w:rsidP="00B05F2B">
      <w:pPr>
        <w:rPr>
          <w:rFonts w:ascii="Verdana" w:hAnsi="Verdana"/>
        </w:rPr>
      </w:pPr>
      <w:r w:rsidRPr="00815862">
        <w:rPr>
          <w:rFonts w:ascii="Verdana" w:hAnsi="Verdana"/>
        </w:rPr>
        <w:t>Pengetahuan tentang Manajemen perawatan dan pemeliharaan bangunan yang meliputi pemeliharaan fisik bangunan, hydran,  pemeliharaan AC,  sistem plumbing, escalator,  lift dan lain-lain akan sangat membantu untuk tercapainya kenyamanan  dan keamanan gedung  sehingga dapat digunakan sesuai fungsinya.</w:t>
      </w:r>
    </w:p>
    <w:p w:rsidR="00B05F2B" w:rsidRPr="00815862" w:rsidRDefault="00B05F2B">
      <w:pPr>
        <w:rPr>
          <w:rFonts w:ascii="Verdana" w:hAnsi="Verdana"/>
          <w:b/>
          <w:bCs/>
        </w:rPr>
      </w:pPr>
      <w:r w:rsidRPr="00815862">
        <w:rPr>
          <w:rFonts w:ascii="Verdana" w:hAnsi="Verdana"/>
          <w:b/>
          <w:bCs/>
        </w:rPr>
        <w:t>Tujuan</w:t>
      </w:r>
      <w:r w:rsidRPr="00815862">
        <w:rPr>
          <w:rFonts w:ascii="Verdana" w:hAnsi="Verdana"/>
          <w:b/>
          <w:bCs/>
          <w:lang w:val="en-US"/>
        </w:rPr>
        <w:t xml:space="preserve"> </w:t>
      </w:r>
      <w:proofErr w:type="spellStart"/>
      <w:r w:rsidRPr="00815862">
        <w:rPr>
          <w:rFonts w:ascii="Verdana" w:hAnsi="Verdana"/>
          <w:b/>
          <w:bCs/>
          <w:lang w:val="en-US"/>
        </w:rPr>
        <w:t>Pelatihan</w:t>
      </w:r>
      <w:proofErr w:type="spellEnd"/>
    </w:p>
    <w:p w:rsidR="00B05F2B" w:rsidRPr="00815862" w:rsidRDefault="00B05F2B" w:rsidP="00B05F2B">
      <w:pPr>
        <w:rPr>
          <w:rFonts w:ascii="Verdana" w:hAnsi="Verdana"/>
        </w:rPr>
      </w:pPr>
      <w:r w:rsidRPr="00815862">
        <w:rPr>
          <w:rFonts w:ascii="Verdana" w:hAnsi="Verdana"/>
        </w:rPr>
        <w:t>Setelah mengikuti pelatihan ini, diharapkan peserta mampu:</w:t>
      </w:r>
    </w:p>
    <w:p w:rsidR="009C0418" w:rsidRPr="00815862" w:rsidRDefault="00B05F2B" w:rsidP="00B05F2B">
      <w:pPr>
        <w:numPr>
          <w:ilvl w:val="0"/>
          <w:numId w:val="1"/>
        </w:numPr>
        <w:spacing w:after="0" w:line="240" w:lineRule="auto"/>
        <w:ind w:left="714" w:hanging="357"/>
        <w:rPr>
          <w:rFonts w:ascii="Verdana" w:hAnsi="Verdana"/>
        </w:rPr>
      </w:pPr>
      <w:r w:rsidRPr="00815862">
        <w:rPr>
          <w:rFonts w:ascii="Verdana" w:hAnsi="Verdana"/>
        </w:rPr>
        <w:t>Memahami prinsip dasar perawatan gedung/bangunan</w:t>
      </w:r>
    </w:p>
    <w:p w:rsidR="009C0418" w:rsidRPr="00815862" w:rsidRDefault="00B05F2B" w:rsidP="00B05F2B">
      <w:pPr>
        <w:numPr>
          <w:ilvl w:val="0"/>
          <w:numId w:val="1"/>
        </w:numPr>
        <w:spacing w:after="0" w:line="240" w:lineRule="auto"/>
        <w:ind w:left="714" w:hanging="357"/>
        <w:rPr>
          <w:rFonts w:ascii="Verdana" w:hAnsi="Verdana"/>
        </w:rPr>
      </w:pPr>
      <w:r w:rsidRPr="00815862">
        <w:rPr>
          <w:rFonts w:ascii="Verdana" w:hAnsi="Verdana"/>
        </w:rPr>
        <w:t>Mampu mengaplikasikan manajemen perawatan dan pemeliharaan gedung dan perlengkapan gedung dengan prosedur kerja secara efektif dan efisien</w:t>
      </w:r>
    </w:p>
    <w:p w:rsidR="009C0418" w:rsidRPr="00815862" w:rsidRDefault="00B05F2B" w:rsidP="00B05F2B">
      <w:pPr>
        <w:numPr>
          <w:ilvl w:val="0"/>
          <w:numId w:val="1"/>
        </w:numPr>
        <w:spacing w:after="0" w:line="240" w:lineRule="auto"/>
        <w:ind w:left="714" w:hanging="357"/>
        <w:rPr>
          <w:rFonts w:ascii="Verdana" w:hAnsi="Verdana"/>
        </w:rPr>
      </w:pPr>
      <w:r w:rsidRPr="00815862">
        <w:rPr>
          <w:rFonts w:ascii="Verdana" w:hAnsi="Verdana"/>
        </w:rPr>
        <w:t>Memahami jenis-jenis pekerjaan pemeliharaan (rutin, periodik, perbaikan, penggantian)</w:t>
      </w:r>
    </w:p>
    <w:p w:rsidR="009C0418" w:rsidRPr="00815862" w:rsidRDefault="00B05F2B" w:rsidP="00B05F2B">
      <w:pPr>
        <w:numPr>
          <w:ilvl w:val="0"/>
          <w:numId w:val="1"/>
        </w:numPr>
        <w:spacing w:after="0" w:line="240" w:lineRule="auto"/>
        <w:ind w:left="714" w:hanging="357"/>
        <w:rPr>
          <w:rFonts w:ascii="Verdana" w:hAnsi="Verdana"/>
        </w:rPr>
      </w:pPr>
      <w:r w:rsidRPr="00815862">
        <w:rPr>
          <w:rFonts w:ascii="Verdana" w:hAnsi="Verdana"/>
        </w:rPr>
        <w:t>Memahami bagaimana membuat perencanaan pekerjaan pemeliharaan</w:t>
      </w:r>
    </w:p>
    <w:p w:rsidR="009C0418" w:rsidRPr="00815862" w:rsidRDefault="00B05F2B" w:rsidP="00B05F2B">
      <w:pPr>
        <w:numPr>
          <w:ilvl w:val="0"/>
          <w:numId w:val="1"/>
        </w:numPr>
        <w:spacing w:after="0" w:line="240" w:lineRule="auto"/>
        <w:ind w:left="714" w:hanging="357"/>
        <w:rPr>
          <w:rFonts w:ascii="Verdana" w:hAnsi="Verdana"/>
        </w:rPr>
      </w:pPr>
      <w:r w:rsidRPr="00815862">
        <w:rPr>
          <w:rFonts w:ascii="Verdana" w:hAnsi="Verdana"/>
        </w:rPr>
        <w:t>Memahami pekerjaan pemeliharaan elemen bangunan</w:t>
      </w:r>
    </w:p>
    <w:p w:rsidR="009C0418" w:rsidRPr="00815862" w:rsidRDefault="00B05F2B" w:rsidP="00B05F2B">
      <w:pPr>
        <w:numPr>
          <w:ilvl w:val="0"/>
          <w:numId w:val="1"/>
        </w:numPr>
        <w:spacing w:after="0" w:line="240" w:lineRule="auto"/>
        <w:ind w:left="714" w:hanging="357"/>
        <w:rPr>
          <w:rFonts w:ascii="Verdana" w:hAnsi="Verdana"/>
        </w:rPr>
      </w:pPr>
      <w:r w:rsidRPr="00815862">
        <w:rPr>
          <w:rFonts w:ascii="Verdana" w:hAnsi="Verdana"/>
        </w:rPr>
        <w:t>Memahami tahapan audit struktur dan perkuatan struktur bangunan</w:t>
      </w:r>
    </w:p>
    <w:p w:rsidR="009C0418" w:rsidRPr="00815862" w:rsidRDefault="00B05F2B" w:rsidP="00B05F2B">
      <w:pPr>
        <w:numPr>
          <w:ilvl w:val="0"/>
          <w:numId w:val="1"/>
        </w:numPr>
        <w:spacing w:after="0" w:line="240" w:lineRule="auto"/>
        <w:ind w:left="714" w:hanging="357"/>
        <w:rPr>
          <w:rFonts w:ascii="Verdana" w:hAnsi="Verdana"/>
        </w:rPr>
      </w:pPr>
      <w:r w:rsidRPr="00815862">
        <w:rPr>
          <w:rFonts w:ascii="Verdana" w:hAnsi="Verdana"/>
        </w:rPr>
        <w:t>Memahami pemeliharaan fisik bangunan, hidrant, AC, plumbing, eskalator, dan lift</w:t>
      </w:r>
    </w:p>
    <w:p w:rsidR="00B05F2B" w:rsidRPr="00815862" w:rsidRDefault="00B05F2B">
      <w:pPr>
        <w:rPr>
          <w:rFonts w:ascii="Verdana" w:hAnsi="Verdana"/>
        </w:rPr>
      </w:pPr>
    </w:p>
    <w:p w:rsidR="00B05F2B" w:rsidRPr="00815862" w:rsidRDefault="00B05F2B">
      <w:pPr>
        <w:rPr>
          <w:rFonts w:ascii="Verdana" w:hAnsi="Verdana"/>
          <w:b/>
        </w:rPr>
      </w:pPr>
      <w:r w:rsidRPr="00815862">
        <w:rPr>
          <w:rFonts w:ascii="Verdana" w:hAnsi="Verdana"/>
          <w:b/>
        </w:rPr>
        <w:t>Materi yang akan dibahas</w:t>
      </w:r>
    </w:p>
    <w:p w:rsidR="00B05F2B" w:rsidRPr="00815862" w:rsidRDefault="00B05F2B" w:rsidP="00B05F2B">
      <w:pPr>
        <w:pStyle w:val="ListParagraph"/>
        <w:numPr>
          <w:ilvl w:val="0"/>
          <w:numId w:val="2"/>
        </w:numPr>
        <w:rPr>
          <w:rFonts w:ascii="Verdana" w:hAnsi="Verdana"/>
        </w:rPr>
      </w:pPr>
      <w:r w:rsidRPr="00815862">
        <w:rPr>
          <w:rFonts w:ascii="Verdana" w:hAnsi="Verdana"/>
        </w:rPr>
        <w:t>Perkembangan terbaru dalam Building Management serta Permasalahan dalam Building Management</w:t>
      </w:r>
    </w:p>
    <w:p w:rsidR="00B05F2B" w:rsidRPr="00815862" w:rsidRDefault="00B05F2B" w:rsidP="00B05F2B">
      <w:pPr>
        <w:pStyle w:val="ListParagraph"/>
        <w:numPr>
          <w:ilvl w:val="0"/>
          <w:numId w:val="2"/>
        </w:numPr>
        <w:rPr>
          <w:rFonts w:ascii="Verdana" w:hAnsi="Verdana"/>
        </w:rPr>
      </w:pPr>
      <w:r w:rsidRPr="00815862">
        <w:rPr>
          <w:rFonts w:ascii="Verdana" w:hAnsi="Verdana"/>
        </w:rPr>
        <w:t>Efisiensi dalam Pengelolaan Gedung</w:t>
      </w:r>
    </w:p>
    <w:p w:rsidR="00B05F2B" w:rsidRPr="00815862" w:rsidRDefault="00B05F2B" w:rsidP="00B05F2B">
      <w:pPr>
        <w:pStyle w:val="ListParagraph"/>
        <w:numPr>
          <w:ilvl w:val="0"/>
          <w:numId w:val="2"/>
        </w:numPr>
        <w:rPr>
          <w:rFonts w:ascii="Verdana" w:hAnsi="Verdana"/>
        </w:rPr>
      </w:pPr>
      <w:r w:rsidRPr="00815862">
        <w:rPr>
          <w:rFonts w:ascii="Verdana" w:hAnsi="Verdana"/>
        </w:rPr>
        <w:t>Aspek Hukum yang terkait dengan kepemilikan, sewa menyewa bangunan/ruangan, perizinan bangunan, dan pajak</w:t>
      </w:r>
    </w:p>
    <w:p w:rsidR="00B05F2B" w:rsidRPr="00815862" w:rsidRDefault="00B05F2B" w:rsidP="00B05F2B">
      <w:pPr>
        <w:pStyle w:val="ListParagraph"/>
        <w:numPr>
          <w:ilvl w:val="0"/>
          <w:numId w:val="2"/>
        </w:numPr>
        <w:rPr>
          <w:rFonts w:ascii="Verdana" w:hAnsi="Verdana"/>
        </w:rPr>
      </w:pPr>
      <w:r w:rsidRPr="00815862">
        <w:rPr>
          <w:rFonts w:ascii="Verdana" w:hAnsi="Verdana"/>
        </w:rPr>
        <w:t>Housekeeping, Gardening, Parking</w:t>
      </w:r>
    </w:p>
    <w:p w:rsidR="00B05F2B" w:rsidRPr="00815862" w:rsidRDefault="00B05F2B" w:rsidP="00B05F2B">
      <w:pPr>
        <w:pStyle w:val="ListParagraph"/>
        <w:numPr>
          <w:ilvl w:val="0"/>
          <w:numId w:val="2"/>
        </w:numPr>
        <w:rPr>
          <w:rFonts w:ascii="Verdana" w:hAnsi="Verdana"/>
        </w:rPr>
      </w:pPr>
      <w:r w:rsidRPr="00815862">
        <w:rPr>
          <w:rFonts w:ascii="Verdana" w:hAnsi="Verdana"/>
        </w:rPr>
        <w:t>Security, Fire dan Safety</w:t>
      </w:r>
    </w:p>
    <w:p w:rsidR="00B05F2B" w:rsidRPr="00815862" w:rsidRDefault="00B05F2B" w:rsidP="00B05F2B">
      <w:pPr>
        <w:pStyle w:val="ListParagraph"/>
        <w:numPr>
          <w:ilvl w:val="0"/>
          <w:numId w:val="2"/>
        </w:numPr>
        <w:rPr>
          <w:rFonts w:ascii="Verdana" w:hAnsi="Verdana"/>
        </w:rPr>
      </w:pPr>
      <w:r w:rsidRPr="00815862">
        <w:rPr>
          <w:rFonts w:ascii="Verdana" w:hAnsi="Verdana"/>
        </w:rPr>
        <w:t>Perencanaan Pekerjaan Pemeliharaan Gedung</w:t>
      </w:r>
    </w:p>
    <w:p w:rsidR="00B05F2B" w:rsidRPr="00815862" w:rsidRDefault="00B05F2B" w:rsidP="00B05F2B">
      <w:pPr>
        <w:pStyle w:val="ListParagraph"/>
        <w:numPr>
          <w:ilvl w:val="0"/>
          <w:numId w:val="2"/>
        </w:numPr>
        <w:rPr>
          <w:rFonts w:ascii="Verdana" w:hAnsi="Verdana"/>
        </w:rPr>
      </w:pPr>
      <w:r w:rsidRPr="00815862">
        <w:rPr>
          <w:rFonts w:ascii="Verdana" w:hAnsi="Verdana"/>
        </w:rPr>
        <w:lastRenderedPageBreak/>
        <w:t>Jenis-jenis pekerjaan pemeliharaan secara rutin, periodik, perbaikan peralatan Standar Gedung, penggantian, dan pemeliharaan elemen bangunan.</w:t>
      </w:r>
    </w:p>
    <w:p w:rsidR="00B05F2B" w:rsidRPr="00815862" w:rsidRDefault="00B05F2B" w:rsidP="00B05F2B">
      <w:pPr>
        <w:pStyle w:val="ListParagraph"/>
        <w:numPr>
          <w:ilvl w:val="0"/>
          <w:numId w:val="2"/>
        </w:numPr>
        <w:rPr>
          <w:rFonts w:ascii="Verdana" w:hAnsi="Verdana"/>
        </w:rPr>
      </w:pPr>
      <w:r w:rsidRPr="00815862">
        <w:rPr>
          <w:rFonts w:ascii="Verdana" w:hAnsi="Verdana"/>
        </w:rPr>
        <w:t>Pemeliharaan Struktur /Arsitektur/Interior Gedung</w:t>
      </w:r>
    </w:p>
    <w:p w:rsidR="00B05F2B" w:rsidRPr="00815862" w:rsidRDefault="00B05F2B" w:rsidP="00B05F2B">
      <w:pPr>
        <w:pStyle w:val="ListParagraph"/>
        <w:numPr>
          <w:ilvl w:val="0"/>
          <w:numId w:val="2"/>
        </w:numPr>
        <w:rPr>
          <w:rFonts w:ascii="Verdana" w:hAnsi="Verdana"/>
        </w:rPr>
      </w:pPr>
      <w:r w:rsidRPr="00815862">
        <w:rPr>
          <w:rFonts w:ascii="Verdana" w:hAnsi="Verdana"/>
        </w:rPr>
        <w:t>Audit Struktur dan perkuatan struktur</w:t>
      </w:r>
    </w:p>
    <w:p w:rsidR="00B05F2B" w:rsidRPr="00815862" w:rsidRDefault="00B05F2B" w:rsidP="00B05F2B">
      <w:pPr>
        <w:pStyle w:val="ListParagraph"/>
        <w:numPr>
          <w:ilvl w:val="0"/>
          <w:numId w:val="2"/>
        </w:numPr>
        <w:rPr>
          <w:rFonts w:ascii="Verdana" w:hAnsi="Verdana"/>
        </w:rPr>
      </w:pPr>
      <w:r w:rsidRPr="00815862">
        <w:rPr>
          <w:rFonts w:ascii="Verdana" w:hAnsi="Verdana"/>
        </w:rPr>
        <w:t>Pemeliharaan hidrant, AC, plumbing, lift dan eskalator</w:t>
      </w:r>
    </w:p>
    <w:p w:rsidR="00B05F2B" w:rsidRPr="00815862" w:rsidRDefault="00B05F2B" w:rsidP="00815862">
      <w:pPr>
        <w:spacing w:after="0" w:line="240" w:lineRule="auto"/>
        <w:rPr>
          <w:rFonts w:ascii="Verdana" w:eastAsia="Times New Roman" w:hAnsi="Verdana" w:cs="Arial"/>
          <w:b/>
          <w:bCs/>
        </w:rPr>
      </w:pPr>
      <w:r w:rsidRPr="00815862">
        <w:rPr>
          <w:rFonts w:ascii="Verdana" w:eastAsia="Times New Roman" w:hAnsi="Verdana" w:cs="Arial"/>
          <w:b/>
          <w:bCs/>
        </w:rPr>
        <w:t xml:space="preserve">Facilitator: </w:t>
      </w:r>
    </w:p>
    <w:p w:rsidR="00B05F2B" w:rsidRPr="00815862" w:rsidRDefault="00B05F2B" w:rsidP="00815862">
      <w:pPr>
        <w:spacing w:after="0" w:line="240" w:lineRule="auto"/>
        <w:rPr>
          <w:rFonts w:ascii="Verdana" w:eastAsia="Times New Roman" w:hAnsi="Verdana" w:cs="Arial"/>
        </w:rPr>
      </w:pPr>
      <w:r w:rsidRPr="00815862">
        <w:rPr>
          <w:rFonts w:ascii="Verdana" w:eastAsia="Times New Roman" w:hAnsi="Verdana" w:cs="Arial"/>
          <w:b/>
          <w:bCs/>
        </w:rPr>
        <w:t>Drs. Jack Alenzo, MM, MH</w:t>
      </w:r>
      <w:r w:rsidRPr="00815862">
        <w:rPr>
          <w:rFonts w:ascii="Verdana" w:eastAsia="Times New Roman" w:hAnsi="Verdana" w:cs="Arial"/>
        </w:rPr>
        <w:br/>
        <w:t>Adalah Senior Consultant dan facilitator pengembangan organisasi dan HRM di beberapa lembaga konsultasi pengembangan organisasi.  Saat ini juga memimpin sebagai Project Manager sebuah project MPC pada perusahaan kontraktor oil &amp; gas raksasa dari Perancis.Pengalaman Praktis selama lebih dari 20 diperolehnya di berbagai perusahaan MNC, terakhir duduk sebagai Senior HR Manager disebuah perusahaan kimia pertanian.Saat ini banyak memberikan pelatihan publik dan in-house di bidang pengembangan organisasi dan manajemen HRD.</w:t>
      </w:r>
    </w:p>
    <w:p w:rsidR="00815862" w:rsidRDefault="00815862" w:rsidP="00B05F2B">
      <w:pPr>
        <w:spacing w:after="0" w:line="240" w:lineRule="auto"/>
        <w:rPr>
          <w:rFonts w:ascii="Verdana" w:eastAsia="Times New Roman" w:hAnsi="Verdana" w:cs="Arial"/>
        </w:rPr>
      </w:pPr>
    </w:p>
    <w:p w:rsidR="00B05F2B" w:rsidRPr="00815862" w:rsidRDefault="00B05F2B" w:rsidP="00B05F2B">
      <w:pPr>
        <w:spacing w:after="0" w:line="240" w:lineRule="auto"/>
        <w:rPr>
          <w:rFonts w:ascii="Verdana" w:eastAsia="Times New Roman" w:hAnsi="Verdana" w:cs="Arial"/>
        </w:rPr>
      </w:pPr>
      <w:r w:rsidRPr="00815862">
        <w:rPr>
          <w:rFonts w:ascii="Verdana" w:eastAsia="Times New Roman" w:hAnsi="Verdana" w:cs="Arial"/>
        </w:rPr>
        <w:t>Tanggal:</w:t>
      </w:r>
    </w:p>
    <w:p w:rsidR="00B05F2B" w:rsidRPr="00815862" w:rsidRDefault="00757C2C" w:rsidP="00B05F2B">
      <w:pPr>
        <w:spacing w:after="0" w:line="240" w:lineRule="auto"/>
        <w:rPr>
          <w:rFonts w:ascii="Verdana" w:eastAsia="Times New Roman" w:hAnsi="Verdana" w:cs="Arial"/>
        </w:rPr>
      </w:pPr>
      <w:r w:rsidRPr="00815862">
        <w:rPr>
          <w:rFonts w:ascii="Verdana" w:eastAsia="Times New Roman" w:hAnsi="Verdana" w:cs="Arial"/>
        </w:rPr>
        <w:t>26 Februari 2020</w:t>
      </w:r>
    </w:p>
    <w:p w:rsidR="00B05F2B" w:rsidRPr="00815862" w:rsidRDefault="00B05F2B" w:rsidP="00B05F2B">
      <w:pPr>
        <w:spacing w:after="0" w:line="240" w:lineRule="auto"/>
        <w:rPr>
          <w:rFonts w:ascii="Verdana" w:eastAsia="Times New Roman" w:hAnsi="Verdana" w:cs="Arial"/>
        </w:rPr>
      </w:pPr>
      <w:r w:rsidRPr="00815862">
        <w:rPr>
          <w:rFonts w:ascii="Verdana" w:eastAsia="Times New Roman" w:hAnsi="Verdana" w:cs="Arial"/>
        </w:rPr>
        <w:t>Waktu: 09.00-17.00</w:t>
      </w:r>
    </w:p>
    <w:p w:rsidR="00B05F2B" w:rsidRPr="00815862" w:rsidRDefault="00B05F2B" w:rsidP="00B05F2B">
      <w:pPr>
        <w:spacing w:after="0" w:line="240" w:lineRule="auto"/>
        <w:rPr>
          <w:rFonts w:ascii="Verdana" w:eastAsia="Times New Roman" w:hAnsi="Verdana" w:cs="Arial"/>
        </w:rPr>
      </w:pPr>
    </w:p>
    <w:p w:rsidR="00815862" w:rsidRPr="002D1D2D" w:rsidRDefault="00815862" w:rsidP="00815862">
      <w:pPr>
        <w:spacing w:after="0" w:line="240" w:lineRule="auto"/>
        <w:contextualSpacing/>
        <w:rPr>
          <w:rFonts w:ascii="Verdana" w:hAnsi="Verdana" w:cs="Tahoma"/>
        </w:rPr>
      </w:pPr>
      <w:r w:rsidRPr="002D1D2D">
        <w:rPr>
          <w:rFonts w:ascii="Verdana" w:hAnsi="Verdana" w:cs="Tahoma"/>
          <w:bCs/>
        </w:rPr>
        <w:t xml:space="preserve">Tempat kursus: </w:t>
      </w:r>
    </w:p>
    <w:p w:rsidR="00815862" w:rsidRDefault="00815862" w:rsidP="00815862">
      <w:pPr>
        <w:spacing w:after="0" w:line="240" w:lineRule="auto"/>
        <w:contextualSpacing/>
        <w:rPr>
          <w:rFonts w:ascii="Verdana" w:hAnsi="Verdana" w:cs="Tahoma"/>
        </w:rPr>
      </w:pPr>
      <w:r w:rsidRPr="002D1D2D">
        <w:rPr>
          <w:rFonts w:ascii="Verdana" w:hAnsi="Verdana" w:cs="Tahoma"/>
        </w:rPr>
        <w:t xml:space="preserve">Puri Denpasar Hotel, </w:t>
      </w:r>
    </w:p>
    <w:p w:rsidR="00815862" w:rsidRPr="002D1D2D" w:rsidRDefault="00815862" w:rsidP="00815862">
      <w:pPr>
        <w:spacing w:after="0" w:line="240" w:lineRule="auto"/>
        <w:contextualSpacing/>
        <w:rPr>
          <w:rFonts w:ascii="Verdana" w:hAnsi="Verdana" w:cs="Tahoma"/>
        </w:rPr>
      </w:pPr>
      <w:r>
        <w:rPr>
          <w:rFonts w:ascii="Verdana" w:hAnsi="Verdana" w:cs="Tahoma"/>
        </w:rPr>
        <w:t>Jalan Denpasar Selatan no. 1, Kuningan</w:t>
      </w:r>
    </w:p>
    <w:p w:rsidR="00815862" w:rsidRPr="002D1D2D" w:rsidRDefault="00815862" w:rsidP="00815862">
      <w:pPr>
        <w:spacing w:after="0" w:line="240" w:lineRule="auto"/>
        <w:contextualSpacing/>
        <w:rPr>
          <w:rFonts w:ascii="Verdana" w:hAnsi="Verdana" w:cs="Tahoma"/>
        </w:rPr>
      </w:pPr>
      <w:r w:rsidRPr="002D1D2D">
        <w:rPr>
          <w:rFonts w:ascii="Verdana" w:hAnsi="Verdana" w:cs="Tahoma"/>
        </w:rPr>
        <w:t>Jakarta Selatan</w:t>
      </w:r>
    </w:p>
    <w:p w:rsidR="00B05F2B" w:rsidRPr="00815862" w:rsidRDefault="00B05F2B" w:rsidP="00B05F2B">
      <w:pPr>
        <w:spacing w:after="0" w:line="240" w:lineRule="auto"/>
        <w:rPr>
          <w:rFonts w:ascii="Verdana" w:hAnsi="Verdana" w:cs="Tahoma"/>
          <w:bCs/>
        </w:rPr>
      </w:pPr>
    </w:p>
    <w:p w:rsidR="00B05F2B" w:rsidRPr="00815862" w:rsidRDefault="00B05F2B" w:rsidP="00B05F2B">
      <w:pPr>
        <w:spacing w:after="0" w:line="240" w:lineRule="auto"/>
        <w:rPr>
          <w:rFonts w:ascii="Verdana" w:hAnsi="Verdana" w:cs="Tahoma"/>
          <w:bCs/>
        </w:rPr>
      </w:pPr>
      <w:r w:rsidRPr="00815862">
        <w:rPr>
          <w:rFonts w:ascii="Verdana" w:hAnsi="Verdana" w:cs="Tahoma"/>
          <w:bCs/>
        </w:rPr>
        <w:t xml:space="preserve">BIAYA: </w:t>
      </w:r>
    </w:p>
    <w:p w:rsidR="00B05F2B" w:rsidRPr="00815862" w:rsidRDefault="00B05F2B" w:rsidP="00B05F2B">
      <w:pPr>
        <w:spacing w:after="0" w:line="240" w:lineRule="auto"/>
        <w:rPr>
          <w:rFonts w:ascii="Verdana" w:hAnsi="Verdana" w:cs="Tahoma"/>
          <w:bCs/>
        </w:rPr>
      </w:pPr>
      <w:r w:rsidRPr="00815862">
        <w:rPr>
          <w:rFonts w:ascii="Verdana" w:hAnsi="Verdana" w:cs="Tahoma"/>
          <w:bCs/>
        </w:rPr>
        <w:t>Harga: Rp 1.650.000,-/orang</w:t>
      </w:r>
    </w:p>
    <w:p w:rsidR="00B05F2B" w:rsidRPr="00815862" w:rsidRDefault="00B05F2B" w:rsidP="00B05F2B">
      <w:pPr>
        <w:spacing w:after="0" w:line="240" w:lineRule="auto"/>
        <w:rPr>
          <w:rFonts w:ascii="Verdana" w:hAnsi="Verdana" w:cs="Tahoma"/>
          <w:bCs/>
        </w:rPr>
      </w:pPr>
      <w:r w:rsidRPr="00815862">
        <w:rPr>
          <w:rFonts w:ascii="Verdana" w:hAnsi="Verdana" w:cs="Tahoma"/>
          <w:bCs/>
        </w:rPr>
        <w:t>Rp 4.500.000/ 3 orang dari perusahaan yang sama</w:t>
      </w:r>
    </w:p>
    <w:p w:rsidR="00B05F2B" w:rsidRPr="00815862" w:rsidRDefault="00B05F2B" w:rsidP="00B05F2B">
      <w:pPr>
        <w:spacing w:after="0" w:line="240" w:lineRule="auto"/>
        <w:rPr>
          <w:rFonts w:ascii="Verdana" w:hAnsi="Verdana" w:cs="Tahoma"/>
          <w:bCs/>
        </w:rPr>
      </w:pPr>
      <w:r w:rsidRPr="00815862">
        <w:rPr>
          <w:rFonts w:ascii="Verdana" w:hAnsi="Verdana" w:cs="Tahoma"/>
          <w:bCs/>
        </w:rPr>
        <w:t>Rp 6.500.000/ 5 orang dari perusahaan yang sama</w:t>
      </w:r>
    </w:p>
    <w:p w:rsidR="00B05F2B" w:rsidRPr="00815862" w:rsidRDefault="00B05F2B" w:rsidP="00B05F2B">
      <w:pPr>
        <w:spacing w:after="0" w:line="240" w:lineRule="auto"/>
        <w:rPr>
          <w:rFonts w:ascii="Verdana" w:hAnsi="Verdana" w:cs="Tahoma"/>
          <w:bCs/>
        </w:rPr>
      </w:pPr>
      <w:r w:rsidRPr="00815862">
        <w:rPr>
          <w:rFonts w:ascii="Verdana" w:hAnsi="Verdana" w:cs="Tahoma"/>
          <w:bCs/>
        </w:rPr>
        <w:t>Biaya sudah termasuk materi,</w:t>
      </w:r>
      <w:r w:rsidR="00815862">
        <w:rPr>
          <w:rFonts w:ascii="Verdana" w:hAnsi="Verdana" w:cs="Tahoma"/>
          <w:bCs/>
        </w:rPr>
        <w:t>s</w:t>
      </w:r>
      <w:r w:rsidRPr="00815862">
        <w:rPr>
          <w:rFonts w:ascii="Verdana" w:hAnsi="Verdana" w:cs="Tahoma"/>
          <w:bCs/>
        </w:rPr>
        <w:t>ertifikat, lunch dan coffee break</w:t>
      </w:r>
    </w:p>
    <w:p w:rsidR="00B05F2B" w:rsidRPr="00815862" w:rsidRDefault="00B05F2B" w:rsidP="00B05F2B">
      <w:pPr>
        <w:spacing w:after="0" w:line="240" w:lineRule="auto"/>
        <w:rPr>
          <w:rFonts w:ascii="Verdana" w:hAnsi="Verdana" w:cs="Tahoma"/>
          <w:bCs/>
        </w:rPr>
      </w:pPr>
    </w:p>
    <w:p w:rsidR="00B05F2B" w:rsidRPr="00815862" w:rsidRDefault="00B05F2B" w:rsidP="00B05F2B">
      <w:pPr>
        <w:spacing w:after="0" w:line="240" w:lineRule="auto"/>
        <w:rPr>
          <w:rFonts w:ascii="Verdana" w:hAnsi="Verdana"/>
          <w:lang w:val="fi-FI"/>
        </w:rPr>
      </w:pPr>
      <w:r w:rsidRPr="00815862">
        <w:rPr>
          <w:rFonts w:ascii="Verdana" w:hAnsi="Verdana" w:cs="Tahoma"/>
          <w:bCs/>
          <w:lang w:val="fi-FI"/>
        </w:rPr>
        <w:t>Pembayaran dapat ditransfer ke</w:t>
      </w:r>
    </w:p>
    <w:p w:rsidR="00B05F2B" w:rsidRPr="00815862" w:rsidRDefault="00B05F2B" w:rsidP="00B05F2B">
      <w:pPr>
        <w:spacing w:after="0" w:line="240" w:lineRule="auto"/>
        <w:rPr>
          <w:rFonts w:ascii="Verdana" w:hAnsi="Verdana"/>
          <w:lang w:val="fi-FI"/>
        </w:rPr>
      </w:pPr>
      <w:r w:rsidRPr="00815862">
        <w:rPr>
          <w:rFonts w:ascii="Verdana" w:hAnsi="Verdana" w:cs="Tahoma"/>
          <w:bCs/>
          <w:lang w:val="fi-FI"/>
        </w:rPr>
        <w:t>BCA Cabang Sudirman</w:t>
      </w:r>
      <w:r w:rsidRPr="00815862">
        <w:rPr>
          <w:rFonts w:ascii="Verdana" w:hAnsi="Verdana" w:cs="Tahoma"/>
          <w:bCs/>
          <w:lang w:val="fi-FI"/>
        </w:rPr>
        <w:br/>
        <w:t>a/c no. 035-0555 421</w:t>
      </w:r>
    </w:p>
    <w:p w:rsidR="00B05F2B" w:rsidRPr="00815862" w:rsidRDefault="00B05F2B" w:rsidP="00B05F2B">
      <w:pPr>
        <w:spacing w:after="0" w:line="240" w:lineRule="auto"/>
        <w:rPr>
          <w:rFonts w:ascii="Verdana" w:hAnsi="Verdana" w:cs="Tahoma"/>
          <w:bCs/>
          <w:lang w:val="fi-FI"/>
        </w:rPr>
      </w:pPr>
      <w:r w:rsidRPr="00815862">
        <w:rPr>
          <w:rFonts w:ascii="Verdana" w:hAnsi="Verdana" w:cs="Tahoma"/>
          <w:bCs/>
          <w:lang w:val="fi-FI"/>
        </w:rPr>
        <w:t>a/n Puri Budi Yanti</w:t>
      </w:r>
    </w:p>
    <w:p w:rsidR="00B05F2B" w:rsidRPr="00815862" w:rsidRDefault="00B05F2B" w:rsidP="00B05F2B">
      <w:pPr>
        <w:spacing w:line="288" w:lineRule="atLeast"/>
        <w:rPr>
          <w:rFonts w:ascii="Verdana" w:hAnsi="Verdana" w:cs="Tahoma"/>
          <w:bCs/>
        </w:rPr>
      </w:pPr>
    </w:p>
    <w:p w:rsidR="00B05F2B" w:rsidRPr="00815862" w:rsidRDefault="00B05F2B" w:rsidP="00B05F2B">
      <w:pPr>
        <w:spacing w:after="0" w:line="240" w:lineRule="auto"/>
        <w:rPr>
          <w:rFonts w:ascii="Verdana" w:hAnsi="Verdana" w:cs="Tahoma"/>
          <w:b/>
          <w:bCs/>
          <w:lang w:val="fi-FI"/>
        </w:rPr>
      </w:pPr>
      <w:r w:rsidRPr="00815862">
        <w:rPr>
          <w:rFonts w:ascii="Verdana" w:hAnsi="Verdana" w:cs="Tahoma"/>
          <w:b/>
          <w:bCs/>
          <w:lang w:val="fi-FI"/>
        </w:rPr>
        <w:t>INFORMASI &amp; PENDAFTARAN:</w:t>
      </w:r>
      <w:r w:rsidRPr="00815862">
        <w:rPr>
          <w:rFonts w:ascii="Verdana" w:hAnsi="Verdana" w:cs="Tahoma"/>
          <w:b/>
          <w:bCs/>
          <w:lang w:val="fi-FI"/>
        </w:rPr>
        <w:br/>
      </w:r>
    </w:p>
    <w:p w:rsidR="00815862" w:rsidRPr="00905F93" w:rsidRDefault="00815862" w:rsidP="00815862">
      <w:pPr>
        <w:spacing w:after="0" w:line="240" w:lineRule="auto"/>
        <w:rPr>
          <w:rFonts w:ascii="Verdana" w:hAnsi="Verdana"/>
          <w:bCs/>
          <w:lang w:val="fi-FI"/>
        </w:rPr>
      </w:pPr>
      <w:r w:rsidRPr="00905F93">
        <w:rPr>
          <w:rFonts w:ascii="Verdana" w:hAnsi="Verdana"/>
          <w:bCs/>
          <w:lang w:val="fi-FI"/>
        </w:rPr>
        <w:t>City Training</w:t>
      </w:r>
    </w:p>
    <w:p w:rsidR="00815862" w:rsidRPr="00905F93" w:rsidRDefault="00815862" w:rsidP="00815862">
      <w:pPr>
        <w:spacing w:after="0" w:line="240" w:lineRule="auto"/>
        <w:rPr>
          <w:rFonts w:ascii="Verdana" w:hAnsi="Verdana"/>
          <w:bCs/>
          <w:lang w:val="fi-FI"/>
        </w:rPr>
      </w:pPr>
      <w:r w:rsidRPr="00905F93">
        <w:rPr>
          <w:rFonts w:ascii="Verdana" w:hAnsi="Verdana"/>
          <w:bCs/>
          <w:lang w:val="fi-FI"/>
        </w:rPr>
        <w:t>Muara Karang Blok J V Utara No.11A, Jakarta Utara 14450</w:t>
      </w:r>
    </w:p>
    <w:p w:rsidR="00815862" w:rsidRPr="00905F93" w:rsidRDefault="00815862" w:rsidP="00815862">
      <w:pPr>
        <w:spacing w:after="0" w:line="240" w:lineRule="auto"/>
        <w:rPr>
          <w:rFonts w:ascii="Verdana" w:hAnsi="Verdana"/>
          <w:bCs/>
          <w:lang w:val="fi-FI"/>
        </w:rPr>
      </w:pPr>
      <w:r w:rsidRPr="00905F93">
        <w:rPr>
          <w:rFonts w:ascii="Verdana" w:hAnsi="Verdana"/>
          <w:bCs/>
          <w:lang w:val="fi-FI"/>
        </w:rPr>
        <w:t>Contact Person: Puri Yanti</w:t>
      </w:r>
    </w:p>
    <w:p w:rsidR="00815862" w:rsidRPr="00905F93" w:rsidRDefault="00815862" w:rsidP="00815862">
      <w:pPr>
        <w:spacing w:after="0" w:line="240" w:lineRule="auto"/>
        <w:rPr>
          <w:rFonts w:ascii="Verdana" w:hAnsi="Verdana"/>
          <w:bCs/>
          <w:lang w:val="fi-FI"/>
        </w:rPr>
      </w:pPr>
      <w:r w:rsidRPr="00905F93">
        <w:rPr>
          <w:rFonts w:ascii="Verdana" w:hAnsi="Verdana"/>
          <w:bCs/>
          <w:lang w:val="fi-FI"/>
        </w:rPr>
        <w:t>Telp: 021-668 0234</w:t>
      </w:r>
    </w:p>
    <w:p w:rsidR="00815862" w:rsidRPr="00905F93" w:rsidRDefault="00815862" w:rsidP="00815862">
      <w:pPr>
        <w:spacing w:after="0" w:line="240" w:lineRule="auto"/>
        <w:rPr>
          <w:rFonts w:ascii="Verdana" w:hAnsi="Verdana"/>
          <w:bCs/>
          <w:lang w:val="fi-FI"/>
        </w:rPr>
      </w:pPr>
      <w:r w:rsidRPr="00905F93">
        <w:rPr>
          <w:rFonts w:ascii="Verdana" w:hAnsi="Verdana"/>
          <w:bCs/>
          <w:lang w:val="fi-FI"/>
        </w:rPr>
        <w:t xml:space="preserve">HP: 0818-118914 </w:t>
      </w:r>
    </w:p>
    <w:p w:rsidR="00815862" w:rsidRPr="00905F93" w:rsidRDefault="00815862" w:rsidP="00815862">
      <w:pPr>
        <w:spacing w:after="0" w:line="240" w:lineRule="auto"/>
        <w:rPr>
          <w:rFonts w:ascii="Verdana" w:hAnsi="Verdana"/>
          <w:bCs/>
          <w:lang w:val="fi-FI"/>
        </w:rPr>
      </w:pPr>
      <w:r w:rsidRPr="00905F93">
        <w:rPr>
          <w:rFonts w:ascii="Verdana" w:hAnsi="Verdana"/>
          <w:bCs/>
          <w:lang w:val="fi-FI"/>
        </w:rPr>
        <w:t xml:space="preserve">Email: puri.yanti@citytraining-indo.com </w:t>
      </w:r>
    </w:p>
    <w:p w:rsidR="00815862" w:rsidRPr="00905F93" w:rsidRDefault="00815862" w:rsidP="00815862">
      <w:pPr>
        <w:spacing w:after="0" w:line="240" w:lineRule="auto"/>
        <w:rPr>
          <w:rFonts w:ascii="Verdana" w:hAnsi="Verdana"/>
          <w:bCs/>
          <w:lang w:val="fi-FI"/>
        </w:rPr>
      </w:pPr>
      <w:r w:rsidRPr="00905F93">
        <w:rPr>
          <w:rFonts w:ascii="Verdana" w:hAnsi="Verdana"/>
          <w:bCs/>
          <w:lang w:val="fi-FI"/>
        </w:rPr>
        <w:t>Website: www.citytraining-indo.com</w:t>
      </w:r>
    </w:p>
    <w:p w:rsidR="00B05F2B" w:rsidRPr="00815862" w:rsidRDefault="00815862" w:rsidP="00815862">
      <w:pPr>
        <w:spacing w:after="0" w:line="240" w:lineRule="auto"/>
        <w:rPr>
          <w:rFonts w:ascii="Verdana" w:hAnsi="Verdana"/>
        </w:rPr>
      </w:pPr>
      <w:r w:rsidRPr="00905F93">
        <w:rPr>
          <w:rFonts w:ascii="Verdana" w:hAnsi="Verdana"/>
          <w:bCs/>
          <w:lang w:val="fi-FI"/>
        </w:rPr>
        <w:t>Instagram: citytraining_indo</w:t>
      </w:r>
      <w:bookmarkStart w:id="0" w:name="_GoBack"/>
      <w:bookmarkEnd w:id="0"/>
    </w:p>
    <w:p w:rsidR="00B05F2B" w:rsidRPr="00815862" w:rsidRDefault="00B05F2B" w:rsidP="00B05F2B">
      <w:pPr>
        <w:rPr>
          <w:rFonts w:ascii="Verdana" w:hAnsi="Verdana"/>
        </w:rPr>
      </w:pPr>
    </w:p>
    <w:sectPr w:rsidR="00B05F2B" w:rsidRPr="00815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F2A8D"/>
    <w:multiLevelType w:val="hybridMultilevel"/>
    <w:tmpl w:val="4B324334"/>
    <w:lvl w:ilvl="0" w:tplc="ABF8E5F6">
      <w:start w:val="1"/>
      <w:numFmt w:val="bullet"/>
      <w:lvlText w:val="•"/>
      <w:lvlJc w:val="left"/>
      <w:pPr>
        <w:tabs>
          <w:tab w:val="num" w:pos="720"/>
        </w:tabs>
        <w:ind w:left="720" w:hanging="360"/>
      </w:pPr>
      <w:rPr>
        <w:rFonts w:ascii="Arial" w:hAnsi="Arial" w:hint="default"/>
      </w:rPr>
    </w:lvl>
    <w:lvl w:ilvl="1" w:tplc="A0B4C60E" w:tentative="1">
      <w:start w:val="1"/>
      <w:numFmt w:val="bullet"/>
      <w:lvlText w:val="•"/>
      <w:lvlJc w:val="left"/>
      <w:pPr>
        <w:tabs>
          <w:tab w:val="num" w:pos="1440"/>
        </w:tabs>
        <w:ind w:left="1440" w:hanging="360"/>
      </w:pPr>
      <w:rPr>
        <w:rFonts w:ascii="Arial" w:hAnsi="Arial" w:hint="default"/>
      </w:rPr>
    </w:lvl>
    <w:lvl w:ilvl="2" w:tplc="9AC637F6" w:tentative="1">
      <w:start w:val="1"/>
      <w:numFmt w:val="bullet"/>
      <w:lvlText w:val="•"/>
      <w:lvlJc w:val="left"/>
      <w:pPr>
        <w:tabs>
          <w:tab w:val="num" w:pos="2160"/>
        </w:tabs>
        <w:ind w:left="2160" w:hanging="360"/>
      </w:pPr>
      <w:rPr>
        <w:rFonts w:ascii="Arial" w:hAnsi="Arial" w:hint="default"/>
      </w:rPr>
    </w:lvl>
    <w:lvl w:ilvl="3" w:tplc="4B383C6A" w:tentative="1">
      <w:start w:val="1"/>
      <w:numFmt w:val="bullet"/>
      <w:lvlText w:val="•"/>
      <w:lvlJc w:val="left"/>
      <w:pPr>
        <w:tabs>
          <w:tab w:val="num" w:pos="2880"/>
        </w:tabs>
        <w:ind w:left="2880" w:hanging="360"/>
      </w:pPr>
      <w:rPr>
        <w:rFonts w:ascii="Arial" w:hAnsi="Arial" w:hint="default"/>
      </w:rPr>
    </w:lvl>
    <w:lvl w:ilvl="4" w:tplc="2B54C104" w:tentative="1">
      <w:start w:val="1"/>
      <w:numFmt w:val="bullet"/>
      <w:lvlText w:val="•"/>
      <w:lvlJc w:val="left"/>
      <w:pPr>
        <w:tabs>
          <w:tab w:val="num" w:pos="3600"/>
        </w:tabs>
        <w:ind w:left="3600" w:hanging="360"/>
      </w:pPr>
      <w:rPr>
        <w:rFonts w:ascii="Arial" w:hAnsi="Arial" w:hint="default"/>
      </w:rPr>
    </w:lvl>
    <w:lvl w:ilvl="5" w:tplc="67D837EC" w:tentative="1">
      <w:start w:val="1"/>
      <w:numFmt w:val="bullet"/>
      <w:lvlText w:val="•"/>
      <w:lvlJc w:val="left"/>
      <w:pPr>
        <w:tabs>
          <w:tab w:val="num" w:pos="4320"/>
        </w:tabs>
        <w:ind w:left="4320" w:hanging="360"/>
      </w:pPr>
      <w:rPr>
        <w:rFonts w:ascii="Arial" w:hAnsi="Arial" w:hint="default"/>
      </w:rPr>
    </w:lvl>
    <w:lvl w:ilvl="6" w:tplc="CB4A641A" w:tentative="1">
      <w:start w:val="1"/>
      <w:numFmt w:val="bullet"/>
      <w:lvlText w:val="•"/>
      <w:lvlJc w:val="left"/>
      <w:pPr>
        <w:tabs>
          <w:tab w:val="num" w:pos="5040"/>
        </w:tabs>
        <w:ind w:left="5040" w:hanging="360"/>
      </w:pPr>
      <w:rPr>
        <w:rFonts w:ascii="Arial" w:hAnsi="Arial" w:hint="default"/>
      </w:rPr>
    </w:lvl>
    <w:lvl w:ilvl="7" w:tplc="BC8CF9F6" w:tentative="1">
      <w:start w:val="1"/>
      <w:numFmt w:val="bullet"/>
      <w:lvlText w:val="•"/>
      <w:lvlJc w:val="left"/>
      <w:pPr>
        <w:tabs>
          <w:tab w:val="num" w:pos="5760"/>
        </w:tabs>
        <w:ind w:left="5760" w:hanging="360"/>
      </w:pPr>
      <w:rPr>
        <w:rFonts w:ascii="Arial" w:hAnsi="Arial" w:hint="default"/>
      </w:rPr>
    </w:lvl>
    <w:lvl w:ilvl="8" w:tplc="E996C8E6" w:tentative="1">
      <w:start w:val="1"/>
      <w:numFmt w:val="bullet"/>
      <w:lvlText w:val="•"/>
      <w:lvlJc w:val="left"/>
      <w:pPr>
        <w:tabs>
          <w:tab w:val="num" w:pos="6480"/>
        </w:tabs>
        <w:ind w:left="6480" w:hanging="360"/>
      </w:pPr>
      <w:rPr>
        <w:rFonts w:ascii="Arial" w:hAnsi="Arial" w:hint="default"/>
      </w:rPr>
    </w:lvl>
  </w:abstractNum>
  <w:abstractNum w:abstractNumId="1">
    <w:nsid w:val="77CA575D"/>
    <w:multiLevelType w:val="hybridMultilevel"/>
    <w:tmpl w:val="CBAC09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2B"/>
    <w:rsid w:val="00174D56"/>
    <w:rsid w:val="00757C2C"/>
    <w:rsid w:val="00815862"/>
    <w:rsid w:val="009556D9"/>
    <w:rsid w:val="009C0418"/>
    <w:rsid w:val="00B05F2B"/>
    <w:rsid w:val="00F618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F2B"/>
    <w:pPr>
      <w:ind w:left="720"/>
      <w:contextualSpacing/>
    </w:pPr>
  </w:style>
  <w:style w:type="character" w:styleId="Hyperlink">
    <w:name w:val="Hyperlink"/>
    <w:rsid w:val="00B05F2B"/>
    <w:rPr>
      <w:strike w:val="0"/>
      <w:dstrike w:val="0"/>
      <w:color w:val="0033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F2B"/>
    <w:pPr>
      <w:ind w:left="720"/>
      <w:contextualSpacing/>
    </w:pPr>
  </w:style>
  <w:style w:type="character" w:styleId="Hyperlink">
    <w:name w:val="Hyperlink"/>
    <w:rsid w:val="00B05F2B"/>
    <w:rPr>
      <w:strike w:val="0"/>
      <w:dstrike w:val="0"/>
      <w:color w:val="0033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47881">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8">
          <w:marLeft w:val="446"/>
          <w:marRight w:val="0"/>
          <w:marTop w:val="0"/>
          <w:marBottom w:val="0"/>
          <w:divBdr>
            <w:top w:val="none" w:sz="0" w:space="0" w:color="auto"/>
            <w:left w:val="none" w:sz="0" w:space="0" w:color="auto"/>
            <w:bottom w:val="none" w:sz="0" w:space="0" w:color="auto"/>
            <w:right w:val="none" w:sz="0" w:space="0" w:color="auto"/>
          </w:divBdr>
        </w:div>
        <w:div w:id="1022055153">
          <w:marLeft w:val="446"/>
          <w:marRight w:val="0"/>
          <w:marTop w:val="0"/>
          <w:marBottom w:val="0"/>
          <w:divBdr>
            <w:top w:val="none" w:sz="0" w:space="0" w:color="auto"/>
            <w:left w:val="none" w:sz="0" w:space="0" w:color="auto"/>
            <w:bottom w:val="none" w:sz="0" w:space="0" w:color="auto"/>
            <w:right w:val="none" w:sz="0" w:space="0" w:color="auto"/>
          </w:divBdr>
        </w:div>
        <w:div w:id="1056124549">
          <w:marLeft w:val="446"/>
          <w:marRight w:val="0"/>
          <w:marTop w:val="0"/>
          <w:marBottom w:val="0"/>
          <w:divBdr>
            <w:top w:val="none" w:sz="0" w:space="0" w:color="auto"/>
            <w:left w:val="none" w:sz="0" w:space="0" w:color="auto"/>
            <w:bottom w:val="none" w:sz="0" w:space="0" w:color="auto"/>
            <w:right w:val="none" w:sz="0" w:space="0" w:color="auto"/>
          </w:divBdr>
        </w:div>
        <w:div w:id="56251717">
          <w:marLeft w:val="446"/>
          <w:marRight w:val="0"/>
          <w:marTop w:val="0"/>
          <w:marBottom w:val="0"/>
          <w:divBdr>
            <w:top w:val="none" w:sz="0" w:space="0" w:color="auto"/>
            <w:left w:val="none" w:sz="0" w:space="0" w:color="auto"/>
            <w:bottom w:val="none" w:sz="0" w:space="0" w:color="auto"/>
            <w:right w:val="none" w:sz="0" w:space="0" w:color="auto"/>
          </w:divBdr>
        </w:div>
        <w:div w:id="501513013">
          <w:marLeft w:val="446"/>
          <w:marRight w:val="0"/>
          <w:marTop w:val="0"/>
          <w:marBottom w:val="0"/>
          <w:divBdr>
            <w:top w:val="none" w:sz="0" w:space="0" w:color="auto"/>
            <w:left w:val="none" w:sz="0" w:space="0" w:color="auto"/>
            <w:bottom w:val="none" w:sz="0" w:space="0" w:color="auto"/>
            <w:right w:val="none" w:sz="0" w:space="0" w:color="auto"/>
          </w:divBdr>
        </w:div>
        <w:div w:id="342585338">
          <w:marLeft w:val="446"/>
          <w:marRight w:val="0"/>
          <w:marTop w:val="0"/>
          <w:marBottom w:val="0"/>
          <w:divBdr>
            <w:top w:val="none" w:sz="0" w:space="0" w:color="auto"/>
            <w:left w:val="none" w:sz="0" w:space="0" w:color="auto"/>
            <w:bottom w:val="none" w:sz="0" w:space="0" w:color="auto"/>
            <w:right w:val="none" w:sz="0" w:space="0" w:color="auto"/>
          </w:divBdr>
        </w:div>
        <w:div w:id="2049404207">
          <w:marLeft w:val="446"/>
          <w:marRight w:val="0"/>
          <w:marTop w:val="0"/>
          <w:marBottom w:val="0"/>
          <w:divBdr>
            <w:top w:val="none" w:sz="0" w:space="0" w:color="auto"/>
            <w:left w:val="none" w:sz="0" w:space="0" w:color="auto"/>
            <w:bottom w:val="none" w:sz="0" w:space="0" w:color="auto"/>
            <w:right w:val="none" w:sz="0" w:space="0" w:color="auto"/>
          </w:divBdr>
        </w:div>
      </w:divsChild>
    </w:div>
    <w:div w:id="1432123130">
      <w:bodyDiv w:val="1"/>
      <w:marLeft w:val="0"/>
      <w:marRight w:val="0"/>
      <w:marTop w:val="0"/>
      <w:marBottom w:val="0"/>
      <w:divBdr>
        <w:top w:val="none" w:sz="0" w:space="0" w:color="auto"/>
        <w:left w:val="none" w:sz="0" w:space="0" w:color="auto"/>
        <w:bottom w:val="none" w:sz="0" w:space="0" w:color="auto"/>
        <w:right w:val="none" w:sz="0" w:space="0" w:color="auto"/>
      </w:divBdr>
    </w:div>
    <w:div w:id="201518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2019-12-02T14:46:00Z</dcterms:created>
  <dcterms:modified xsi:type="dcterms:W3CDTF">2019-12-05T16:00:00Z</dcterms:modified>
</cp:coreProperties>
</file>